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49BE">
        <w:rPr>
          <w:rFonts w:ascii="Times New Roman" w:hAnsi="Times New Roman" w:cs="Times New Roman"/>
          <w:sz w:val="24"/>
          <w:szCs w:val="24"/>
        </w:rPr>
        <w:t>ФЕДЕРАЛЬНОЕ АГЕНТСТВО ПО НЕДРОПОЛЬЗОВАНИЮ</w:t>
      </w:r>
    </w:p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349BE">
        <w:rPr>
          <w:rFonts w:ascii="Times New Roman" w:hAnsi="Times New Roman" w:cs="Times New Roman"/>
          <w:b/>
          <w:sz w:val="24"/>
          <w:szCs w:val="24"/>
        </w:rPr>
        <w:t xml:space="preserve">ЕПАРТАМЕНТ ПО НЕДРОПОЛЬЗОВАНИЮ </w:t>
      </w:r>
      <w:proofErr w:type="gramStart"/>
      <w:r w:rsidRPr="009349B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9BE">
        <w:rPr>
          <w:rFonts w:ascii="Times New Roman" w:hAnsi="Times New Roman" w:cs="Times New Roman"/>
          <w:b/>
          <w:sz w:val="24"/>
          <w:szCs w:val="24"/>
        </w:rPr>
        <w:t>ПРИВОЛЖСКОМУ ФЕДЕРАЛЬНОМУ ОКРУГУ</w:t>
      </w:r>
    </w:p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9BE">
        <w:rPr>
          <w:rFonts w:ascii="Times New Roman" w:hAnsi="Times New Roman" w:cs="Times New Roman"/>
          <w:b/>
          <w:sz w:val="24"/>
          <w:szCs w:val="24"/>
        </w:rPr>
        <w:t>(ПРИВОЛЖСКНЕДРА)</w:t>
      </w:r>
    </w:p>
    <w:p w:rsidR="006941E5" w:rsidRPr="009349BE" w:rsidRDefault="006941E5" w:rsidP="006941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1E5" w:rsidRPr="00BA1F3D" w:rsidRDefault="006941E5" w:rsidP="00694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F3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F23A4" w:rsidRPr="00EF23A4" w:rsidRDefault="00EF23A4" w:rsidP="00EF23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3A4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аукциона </w:t>
      </w:r>
      <w:r w:rsidRPr="00EF23A4">
        <w:rPr>
          <w:rFonts w:ascii="Times New Roman" w:hAnsi="Times New Roman" w:cs="Times New Roman"/>
          <w:b/>
          <w:sz w:val="24"/>
          <w:szCs w:val="24"/>
        </w:rPr>
        <w:t xml:space="preserve">на право пользования недрами с целью </w:t>
      </w:r>
      <w:r w:rsidR="00BE5DC6">
        <w:rPr>
          <w:rFonts w:ascii="Times New Roman" w:hAnsi="Times New Roman" w:cs="Times New Roman"/>
          <w:b/>
          <w:sz w:val="24"/>
          <w:szCs w:val="24"/>
        </w:rPr>
        <w:t xml:space="preserve">геологического изучения, </w:t>
      </w:r>
      <w:r w:rsidRPr="00EF23A4">
        <w:rPr>
          <w:rFonts w:ascii="Times New Roman" w:hAnsi="Times New Roman" w:cs="Times New Roman"/>
          <w:b/>
          <w:sz w:val="24"/>
          <w:szCs w:val="24"/>
        </w:rPr>
        <w:t xml:space="preserve">разведки и добычи углеводородного сырья на </w:t>
      </w:r>
      <w:r w:rsidR="00BE5DC6">
        <w:rPr>
          <w:rFonts w:ascii="Times New Roman" w:hAnsi="Times New Roman" w:cs="Times New Roman"/>
          <w:b/>
          <w:sz w:val="24"/>
          <w:szCs w:val="24"/>
        </w:rPr>
        <w:t>Восточно-</w:t>
      </w:r>
      <w:r w:rsidR="00F8505E">
        <w:rPr>
          <w:rFonts w:ascii="Times New Roman" w:hAnsi="Times New Roman" w:cs="Times New Roman"/>
          <w:b/>
          <w:sz w:val="24"/>
          <w:szCs w:val="24"/>
        </w:rPr>
        <w:t>Черчинском</w:t>
      </w:r>
      <w:r w:rsidRPr="00EF23A4">
        <w:rPr>
          <w:rFonts w:ascii="Times New Roman" w:hAnsi="Times New Roman" w:cs="Times New Roman"/>
          <w:b/>
          <w:sz w:val="24"/>
          <w:szCs w:val="24"/>
        </w:rPr>
        <w:t xml:space="preserve"> участке недр в Пермском крае</w:t>
      </w:r>
    </w:p>
    <w:p w:rsidR="007B23F6" w:rsidRDefault="00BE5DC6" w:rsidP="00EF23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041">
        <w:rPr>
          <w:rFonts w:ascii="Times New Roman" w:hAnsi="Times New Roman" w:cs="Times New Roman"/>
          <w:b/>
          <w:bCs/>
          <w:sz w:val="24"/>
          <w:szCs w:val="24"/>
        </w:rPr>
        <w:t xml:space="preserve">реестровый номер </w:t>
      </w:r>
      <w:r w:rsidR="00AC7A17" w:rsidRPr="00673041">
        <w:rPr>
          <w:rFonts w:ascii="Times New Roman" w:hAnsi="Times New Roman" w:cs="Times New Roman"/>
          <w:b/>
          <w:bCs/>
          <w:sz w:val="24"/>
          <w:szCs w:val="24"/>
        </w:rPr>
        <w:t>2200003981000000000</w:t>
      </w:r>
      <w:r w:rsidR="00F8505E" w:rsidRPr="0067304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EF23A4" w:rsidRDefault="00EF2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442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"/>
        <w:gridCol w:w="4783"/>
        <w:gridCol w:w="4819"/>
        <w:gridCol w:w="696"/>
      </w:tblGrid>
      <w:tr w:rsidR="007B23F6" w:rsidTr="00442BC1">
        <w:trPr>
          <w:gridBefore w:val="1"/>
          <w:gridAfter w:val="1"/>
          <w:wBefore w:w="144" w:type="dxa"/>
          <w:wAfter w:w="696" w:type="dxa"/>
          <w:trHeight w:val="100"/>
        </w:trPr>
        <w:tc>
          <w:tcPr>
            <w:tcW w:w="4783" w:type="dxa"/>
          </w:tcPr>
          <w:p w:rsidR="007B23F6" w:rsidRDefault="00B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F23A4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4819" w:type="dxa"/>
          </w:tcPr>
          <w:p w:rsidR="007B23F6" w:rsidRDefault="00AC7A17" w:rsidP="002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«15» июля 2022г.</w:t>
            </w:r>
          </w:p>
          <w:p w:rsidR="00442BC1" w:rsidRDefault="00442BC1" w:rsidP="002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C1" w:rsidRDefault="00442BC1" w:rsidP="002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BC1" w:rsidRPr="00A04C22" w:rsidTr="00442BC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42" w:type="dxa"/>
            <w:gridSpan w:val="4"/>
          </w:tcPr>
          <w:p w:rsidR="00442BC1" w:rsidRPr="00A04C22" w:rsidRDefault="00442BC1" w:rsidP="006A746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C22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442BC1" w:rsidRPr="00A04C22" w:rsidRDefault="00442BC1" w:rsidP="006A746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BC1" w:rsidRPr="00A04C22" w:rsidTr="00442BC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42" w:type="dxa"/>
            <w:gridSpan w:val="4"/>
          </w:tcPr>
          <w:tbl>
            <w:tblPr>
              <w:tblW w:w="9356" w:type="dxa"/>
              <w:tblLayout w:type="fixed"/>
              <w:tblLook w:val="01E0"/>
            </w:tblPr>
            <w:tblGrid>
              <w:gridCol w:w="2410"/>
              <w:gridCol w:w="6946"/>
            </w:tblGrid>
            <w:tr w:rsidR="00442BC1" w:rsidRPr="00A04C22" w:rsidTr="00C67AAF">
              <w:tc>
                <w:tcPr>
                  <w:tcW w:w="2410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Белоконь А.В.</w:t>
                  </w:r>
                </w:p>
              </w:tc>
              <w:tc>
                <w:tcPr>
                  <w:tcW w:w="6946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заместитель начальника Департамента по недропользованию по Приволжскому федеральному округу (Приволжскнедра),</w:t>
                  </w:r>
                  <w:r w:rsidRPr="00A04C2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председатель комиссии;</w:t>
                  </w:r>
                </w:p>
              </w:tc>
            </w:tr>
            <w:tr w:rsidR="00442BC1" w:rsidRPr="00A04C22" w:rsidTr="00C67AAF">
              <w:tc>
                <w:tcPr>
                  <w:tcW w:w="2410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Сюткин А.В.</w:t>
                  </w:r>
                </w:p>
              </w:tc>
              <w:tc>
                <w:tcPr>
                  <w:tcW w:w="6946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начальник отдела геологии и лицензирования Приволжскнедр по Пермскому краю, </w:t>
                  </w:r>
                  <w:r w:rsidRPr="00A04C2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заместитель председателя комиссии;</w:t>
                  </w:r>
                </w:p>
              </w:tc>
            </w:tr>
            <w:tr w:rsidR="00442BC1" w:rsidRPr="00A04C22" w:rsidTr="00C67AAF">
              <w:tc>
                <w:tcPr>
                  <w:tcW w:w="2410" w:type="dxa"/>
                </w:tcPr>
                <w:p w:rsidR="00442BC1" w:rsidRPr="00A04C22" w:rsidRDefault="00442BC1" w:rsidP="00BE5DC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Назарова О.В.</w:t>
                  </w:r>
                </w:p>
              </w:tc>
              <w:tc>
                <w:tcPr>
                  <w:tcW w:w="6946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заместитель начальника отдела геологии и лицензирования Приволжскнедр по Пермскому краю;</w:t>
                  </w:r>
                </w:p>
              </w:tc>
            </w:tr>
            <w:tr w:rsidR="00442BC1" w:rsidRPr="00A04C22" w:rsidTr="00C67AAF">
              <w:tc>
                <w:tcPr>
                  <w:tcW w:w="2410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Бердышева О.С.  </w:t>
                  </w:r>
                </w:p>
              </w:tc>
              <w:tc>
                <w:tcPr>
                  <w:tcW w:w="6946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консультант отдела геологии и лицензирования Приволжскнедр по Пермскому краю,</w:t>
                  </w:r>
                  <w:r w:rsidRPr="00A04C2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секретарь комиссии</w:t>
                  </w: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C67AAF" w:rsidRPr="00A04C22" w:rsidTr="00C67AAF">
              <w:tc>
                <w:tcPr>
                  <w:tcW w:w="2410" w:type="dxa"/>
                </w:tcPr>
                <w:p w:rsidR="00C67AAF" w:rsidRPr="00A04C22" w:rsidRDefault="00C67AAF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Ольхова И.Г.</w:t>
                  </w:r>
                </w:p>
              </w:tc>
              <w:tc>
                <w:tcPr>
                  <w:tcW w:w="6946" w:type="dxa"/>
                </w:tcPr>
                <w:p w:rsidR="00C67AAF" w:rsidRPr="00A04C22" w:rsidRDefault="00C67AAF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ведущий специалист-эксперт отдела геологии и лицензирования Приволжскнедр по Пермскому краю.</w:t>
                  </w:r>
                </w:p>
              </w:tc>
            </w:tr>
            <w:tr w:rsidR="00C67AAF" w:rsidRPr="00A04C22" w:rsidTr="00C67AAF">
              <w:tc>
                <w:tcPr>
                  <w:tcW w:w="2410" w:type="dxa"/>
                </w:tcPr>
                <w:p w:rsidR="00C67AAF" w:rsidRPr="00A04C22" w:rsidRDefault="00C67AAF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</w:tcPr>
                <w:p w:rsidR="00C67AAF" w:rsidRPr="00A04C22" w:rsidRDefault="00C67AAF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2BC1" w:rsidRPr="00A04C22" w:rsidRDefault="00442BC1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BC1" w:rsidRDefault="00442BC1" w:rsidP="00230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3F6" w:rsidRDefault="00AC7A17" w:rsidP="00230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A4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EF23A4" w:rsidRPr="00EF23A4">
        <w:rPr>
          <w:rFonts w:ascii="Times New Roman" w:hAnsi="Times New Roman" w:cs="Times New Roman"/>
          <w:b/>
          <w:sz w:val="24"/>
          <w:szCs w:val="24"/>
        </w:rPr>
        <w:t xml:space="preserve"> (организатор аукциона)</w:t>
      </w:r>
      <w:r w:rsidRPr="00EF23A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2554D0">
        <w:rPr>
          <w:rFonts w:ascii="Times New Roman" w:hAnsi="Times New Roman" w:cs="Times New Roman"/>
          <w:sz w:val="24"/>
          <w:szCs w:val="24"/>
        </w:rPr>
        <w:t>епартамент по недропользованию по Приволжскому федеральному округу (Пр</w:t>
      </w:r>
      <w:r w:rsidR="00EF23A4">
        <w:rPr>
          <w:rFonts w:ascii="Times New Roman" w:hAnsi="Times New Roman" w:cs="Times New Roman"/>
          <w:sz w:val="24"/>
          <w:szCs w:val="24"/>
        </w:rPr>
        <w:t>иволжскнедра)</w:t>
      </w:r>
      <w:r w:rsidR="002554D0">
        <w:rPr>
          <w:rFonts w:ascii="Times New Roman" w:hAnsi="Times New Roman" w:cs="Times New Roman"/>
          <w:sz w:val="24"/>
          <w:szCs w:val="24"/>
        </w:rPr>
        <w:t>.</w:t>
      </w:r>
    </w:p>
    <w:p w:rsidR="002554D0" w:rsidRDefault="002554D0" w:rsidP="00230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D0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: Извещение и документация о проведении настоящей процедуры были размещены «27» мая 2022 года на сайте ЭТП ГПБ, по адресу в сети «Интернет»: </w:t>
      </w:r>
      <w:hyperlink r:id="rId4" w:history="1">
        <w:r w:rsidRPr="00D3358C">
          <w:rPr>
            <w:rStyle w:val="a5"/>
            <w:rFonts w:ascii="Times New Roman" w:hAnsi="Times New Roman" w:cs="Times New Roman"/>
            <w:sz w:val="24"/>
            <w:szCs w:val="24"/>
          </w:rPr>
          <w:t>https://etp.gpb.ru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42BC1" w:rsidRDefault="002305B8" w:rsidP="002305B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305B8">
        <w:rPr>
          <w:rFonts w:ascii="Times New Roman" w:hAnsi="Times New Roman" w:cs="Times New Roman"/>
          <w:b/>
          <w:sz w:val="24"/>
          <w:szCs w:val="24"/>
        </w:rPr>
        <w:t>Дата и время начала торгов:</w:t>
      </w:r>
      <w:r w:rsidR="00442BC1">
        <w:rPr>
          <w:rFonts w:ascii="Times New Roman" w:hAnsi="Times New Roman" w:cs="Times New Roman"/>
          <w:sz w:val="24"/>
          <w:szCs w:val="24"/>
        </w:rPr>
        <w:t xml:space="preserve"> 15-07-2022 </w:t>
      </w:r>
      <w:r w:rsidR="00384770">
        <w:rPr>
          <w:rFonts w:ascii="Times New Roman" w:hAnsi="Times New Roman" w:cs="Times New Roman"/>
          <w:sz w:val="24"/>
          <w:szCs w:val="24"/>
        </w:rPr>
        <w:t>1</w:t>
      </w:r>
      <w:r w:rsidR="00F8505E">
        <w:rPr>
          <w:rFonts w:ascii="Times New Roman" w:hAnsi="Times New Roman" w:cs="Times New Roman"/>
          <w:sz w:val="24"/>
          <w:szCs w:val="24"/>
        </w:rPr>
        <w:t>3</w:t>
      </w:r>
      <w:r w:rsidR="00442BC1">
        <w:rPr>
          <w:rFonts w:ascii="Times New Roman" w:hAnsi="Times New Roman" w:cs="Times New Roman"/>
          <w:sz w:val="24"/>
          <w:szCs w:val="24"/>
        </w:rPr>
        <w:t>:00:00 [GMT +3</w:t>
      </w:r>
      <w:r w:rsidRPr="002305B8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2305B8" w:rsidRDefault="002305B8" w:rsidP="002305B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305B8">
        <w:rPr>
          <w:rFonts w:ascii="Times New Roman" w:hAnsi="Times New Roman" w:cs="Times New Roman"/>
          <w:b/>
          <w:sz w:val="24"/>
          <w:szCs w:val="24"/>
        </w:rPr>
        <w:t>Дата и время окончания торгов:</w:t>
      </w:r>
      <w:r w:rsidR="00384770">
        <w:rPr>
          <w:rFonts w:ascii="Times New Roman" w:hAnsi="Times New Roman" w:cs="Times New Roman"/>
          <w:sz w:val="24"/>
          <w:szCs w:val="24"/>
        </w:rPr>
        <w:t xml:space="preserve"> 15-07-2022 1</w:t>
      </w:r>
      <w:r w:rsidR="00F8505E">
        <w:rPr>
          <w:rFonts w:ascii="Times New Roman" w:hAnsi="Times New Roman" w:cs="Times New Roman"/>
          <w:sz w:val="24"/>
          <w:szCs w:val="24"/>
        </w:rPr>
        <w:t>3</w:t>
      </w:r>
      <w:r w:rsidR="00442BC1">
        <w:rPr>
          <w:rFonts w:ascii="Times New Roman" w:hAnsi="Times New Roman" w:cs="Times New Roman"/>
          <w:sz w:val="24"/>
          <w:szCs w:val="24"/>
        </w:rPr>
        <w:t>:</w:t>
      </w:r>
      <w:r w:rsidR="00384770">
        <w:rPr>
          <w:rFonts w:ascii="Times New Roman" w:hAnsi="Times New Roman" w:cs="Times New Roman"/>
          <w:sz w:val="24"/>
          <w:szCs w:val="24"/>
        </w:rPr>
        <w:t>34</w:t>
      </w:r>
      <w:r w:rsidR="00442BC1">
        <w:rPr>
          <w:rFonts w:ascii="Times New Roman" w:hAnsi="Times New Roman" w:cs="Times New Roman"/>
          <w:sz w:val="24"/>
          <w:szCs w:val="24"/>
        </w:rPr>
        <w:t>:</w:t>
      </w:r>
      <w:r w:rsidR="00F8505E">
        <w:rPr>
          <w:rFonts w:ascii="Times New Roman" w:hAnsi="Times New Roman" w:cs="Times New Roman"/>
          <w:sz w:val="24"/>
          <w:szCs w:val="24"/>
        </w:rPr>
        <w:t>5</w:t>
      </w:r>
      <w:r w:rsidR="00384770">
        <w:rPr>
          <w:rFonts w:ascii="Times New Roman" w:hAnsi="Times New Roman" w:cs="Times New Roman"/>
          <w:sz w:val="24"/>
          <w:szCs w:val="24"/>
        </w:rPr>
        <w:t>4</w:t>
      </w:r>
      <w:r w:rsidR="00442BC1">
        <w:rPr>
          <w:rFonts w:ascii="Times New Roman" w:hAnsi="Times New Roman" w:cs="Times New Roman"/>
          <w:sz w:val="24"/>
          <w:szCs w:val="24"/>
        </w:rPr>
        <w:t xml:space="preserve"> [GMT +3</w:t>
      </w:r>
      <w:r w:rsidRPr="002305B8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45369F" w:rsidRDefault="00AC7A17" w:rsidP="002305B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</w:t>
      </w:r>
      <w:r w:rsidR="00EF23A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2305B8">
        <w:rPr>
          <w:rFonts w:ascii="Times New Roman" w:hAnsi="Times New Roman" w:cs="Times New Roman"/>
          <w:b/>
          <w:bCs/>
          <w:sz w:val="24"/>
          <w:szCs w:val="24"/>
        </w:rPr>
        <w:t xml:space="preserve"> участка недр, являющегося объектом аукциона, вид пользование недрами, вид полезного ископаемого: </w:t>
      </w:r>
    </w:p>
    <w:p w:rsidR="007B23F6" w:rsidRDefault="0045369F" w:rsidP="002305B8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Восточно-</w:t>
      </w:r>
      <w:r w:rsidR="00F8505E">
        <w:rPr>
          <w:rFonts w:ascii="Times New Roman" w:hAnsi="Times New Roman" w:cs="Times New Roman"/>
          <w:sz w:val="24"/>
          <w:szCs w:val="24"/>
        </w:rPr>
        <w:t>Черчинский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геологическое изучение, </w:t>
      </w:r>
      <w:r w:rsidR="002305B8">
        <w:rPr>
          <w:rFonts w:ascii="Times New Roman" w:hAnsi="Times New Roman" w:cs="Times New Roman"/>
          <w:sz w:val="24"/>
          <w:szCs w:val="24"/>
        </w:rPr>
        <w:t>разведк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305B8">
        <w:rPr>
          <w:rFonts w:ascii="Times New Roman" w:hAnsi="Times New Roman" w:cs="Times New Roman"/>
          <w:sz w:val="24"/>
          <w:szCs w:val="24"/>
        </w:rPr>
        <w:t xml:space="preserve"> и добыча полезных ископаемых</w:t>
      </w:r>
      <w:r>
        <w:rPr>
          <w:rFonts w:ascii="Times New Roman" w:hAnsi="Times New Roman" w:cs="Times New Roman"/>
          <w:sz w:val="24"/>
          <w:szCs w:val="24"/>
        </w:rPr>
        <w:t>;</w:t>
      </w:r>
      <w:r w:rsidR="00442BC1">
        <w:rPr>
          <w:rFonts w:ascii="Times New Roman" w:hAnsi="Times New Roman" w:cs="Times New Roman"/>
          <w:sz w:val="24"/>
          <w:szCs w:val="24"/>
        </w:rPr>
        <w:t xml:space="preserve"> углеводородное сырье.</w:t>
      </w:r>
    </w:p>
    <w:p w:rsidR="0077319F" w:rsidRDefault="00EF23A4" w:rsidP="00442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A4">
        <w:rPr>
          <w:rFonts w:ascii="Times New Roman" w:hAnsi="Times New Roman"/>
          <w:b/>
          <w:sz w:val="24"/>
          <w:szCs w:val="24"/>
        </w:rPr>
        <w:t>Минимальный (стартовый) размер разового платежа за пользование недрами</w:t>
      </w:r>
      <w:r w:rsidR="00AC7A17" w:rsidRPr="00EF23A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505E" w:rsidRPr="00F8505E">
        <w:rPr>
          <w:rFonts w:ascii="Times New Roman" w:hAnsi="Times New Roman" w:cs="Times New Roman"/>
          <w:bCs/>
          <w:sz w:val="24"/>
          <w:szCs w:val="24"/>
        </w:rPr>
        <w:t>284 000</w:t>
      </w:r>
      <w:r w:rsidRPr="00F8505E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3F6" w:rsidRDefault="001C088D" w:rsidP="00442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Заявители, допущенные до участия в аукционе, </w:t>
      </w:r>
      <w:r w:rsidRPr="00813421">
        <w:rPr>
          <w:rFonts w:ascii="Times New Roman" w:hAnsi="Times New Roman" w:cs="Times New Roman"/>
          <w:b/>
          <w:sz w:val="24"/>
          <w:szCs w:val="24"/>
        </w:rPr>
        <w:t>идентификационны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813421">
        <w:rPr>
          <w:rFonts w:ascii="Times New Roman" w:hAnsi="Times New Roman" w:cs="Times New Roman"/>
          <w:b/>
          <w:sz w:val="24"/>
          <w:szCs w:val="24"/>
        </w:rPr>
        <w:t xml:space="preserve"> номер налогоплательщика участников аукцио</w:t>
      </w:r>
      <w:r>
        <w:rPr>
          <w:rFonts w:ascii="Times New Roman" w:hAnsi="Times New Roman" w:cs="Times New Roman"/>
          <w:b/>
          <w:sz w:val="24"/>
          <w:szCs w:val="24"/>
        </w:rPr>
        <w:t>на:</w:t>
      </w:r>
    </w:p>
    <w:p w:rsidR="002752A4" w:rsidRDefault="002752A4" w:rsidP="00442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0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3"/>
        <w:gridCol w:w="5387"/>
      </w:tblGrid>
      <w:tr w:rsidR="002752A4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</w:tr>
      <w:tr w:rsidR="002752A4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A6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27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«УДС НЕФТЬ</w:t>
            </w:r>
            <w:r w:rsidRPr="009E0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088D" w:rsidRPr="009E02AA">
              <w:rPr>
                <w:rFonts w:ascii="Times New Roman" w:hAnsi="Times New Roman" w:cs="Times New Roman"/>
                <w:sz w:val="24"/>
                <w:szCs w:val="24"/>
              </w:rPr>
              <w:t xml:space="preserve"> (ИНН</w:t>
            </w:r>
            <w:r w:rsidR="009E02AA" w:rsidRPr="009E02AA">
              <w:rPr>
                <w:rFonts w:ascii="Times New Roman" w:hAnsi="Times New Roman" w:cs="Times New Roman"/>
                <w:sz w:val="24"/>
                <w:szCs w:val="24"/>
              </w:rPr>
              <w:t xml:space="preserve"> 1840040191</w:t>
            </w:r>
            <w:r w:rsidR="001C088D" w:rsidRPr="009E02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1CCA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CA" w:rsidRDefault="006C1CCA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 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CA" w:rsidRDefault="006C1CCA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«ЛУКОЙЛ-ПЕРМЬ»</w:t>
            </w:r>
            <w:r w:rsidR="009E02AA">
              <w:rPr>
                <w:rFonts w:ascii="Times New Roman" w:hAnsi="Times New Roman" w:cs="Times New Roman"/>
                <w:sz w:val="24"/>
                <w:szCs w:val="24"/>
              </w:rPr>
              <w:t xml:space="preserve"> (ИНН 5902201970)</w:t>
            </w:r>
          </w:p>
        </w:tc>
      </w:tr>
      <w:tr w:rsidR="002752A4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6C1CCA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 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F8505E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«НК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«АЗНЕФТЬ» </w:t>
            </w:r>
            <w:r w:rsidRPr="009E02AA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="009E02AA" w:rsidRPr="009E02AA">
              <w:rPr>
                <w:rFonts w:ascii="Times New Roman" w:hAnsi="Times New Roman" w:cs="Times New Roman"/>
                <w:sz w:val="24"/>
                <w:szCs w:val="24"/>
              </w:rPr>
              <w:t xml:space="preserve"> 5948062423</w:t>
            </w:r>
            <w:r w:rsidRPr="009E02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505E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05E" w:rsidRDefault="00F8505E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№ 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05E" w:rsidRDefault="00F8505E" w:rsidP="0027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E02AA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="009E02AA" w:rsidRPr="009E02AA">
              <w:rPr>
                <w:rFonts w:ascii="Times New Roman" w:hAnsi="Times New Roman" w:cs="Times New Roman"/>
                <w:sz w:val="24"/>
                <w:szCs w:val="24"/>
              </w:rPr>
              <w:t xml:space="preserve"> 1832143725</w:t>
            </w:r>
            <w:r w:rsidRPr="009E02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52A4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Pr="00673041" w:rsidRDefault="006C1CCA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04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№ </w:t>
            </w:r>
            <w:r w:rsidR="00F8505E" w:rsidRPr="00673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27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04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«ФЛАГМАН ОЙЛ»</w:t>
            </w:r>
            <w:r w:rsidR="001C088D" w:rsidRPr="00673041">
              <w:rPr>
                <w:rFonts w:ascii="Times New Roman" w:hAnsi="Times New Roman" w:cs="Times New Roman"/>
                <w:sz w:val="24"/>
                <w:szCs w:val="24"/>
              </w:rPr>
              <w:t xml:space="preserve"> (ИНН</w:t>
            </w:r>
            <w:r w:rsidR="00673041" w:rsidRPr="00673041">
              <w:rPr>
                <w:rFonts w:ascii="Times New Roman" w:hAnsi="Times New Roman" w:cs="Times New Roman"/>
                <w:sz w:val="24"/>
                <w:szCs w:val="24"/>
              </w:rPr>
              <w:t>1831197527</w:t>
            </w:r>
            <w:r w:rsidR="001C088D" w:rsidRPr="006730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7319F" w:rsidRDefault="0077319F" w:rsidP="00442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13421" w:rsidRDefault="00442BC1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421">
        <w:rPr>
          <w:rFonts w:ascii="Times New Roman" w:hAnsi="Times New Roman" w:cs="Times New Roman"/>
          <w:b/>
          <w:sz w:val="24"/>
          <w:szCs w:val="24"/>
        </w:rPr>
        <w:t xml:space="preserve">Сведения о размерах разового платежа за пользование недрами, предлагавшихся участниками аукциона в ходе его проведения, по мере их возрастания с указанием наименований участников аукциона, сделавших такие предложения: </w:t>
      </w:r>
    </w:p>
    <w:p w:rsidR="00A40888" w:rsidRDefault="00A40888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33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3"/>
        <w:gridCol w:w="1488"/>
        <w:gridCol w:w="1488"/>
        <w:gridCol w:w="1135"/>
        <w:gridCol w:w="1489"/>
      </w:tblGrid>
      <w:tr w:rsidR="00A40888" w:rsidTr="00491D81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Дата и время подачи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Сумма предложения (с НДС)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bookmarkStart w:id="0" w:name="_GoBack"/>
            <w:bookmarkEnd w:id="0"/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люта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Порядковый номер шага аукциона</w:t>
            </w:r>
          </w:p>
        </w:tc>
      </w:tr>
      <w:tr w:rsidR="00A40888" w:rsidTr="00491D81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15-07-2022 13:00:54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312 400.00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888" w:rsidTr="00491D81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15-07-2022 13:02:53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340 800.00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888" w:rsidTr="00491D81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15-07-2022 13:03:14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369 200.00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888" w:rsidTr="00491D81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15-07-2022 13:04:41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397 600.00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0888" w:rsidTr="00491D81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"ФЛАГМАН ОЙЛ"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15-07-2022 13:04:54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426 000.00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0888" w:rsidTr="00491D81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15-07-2022 13:05:22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454 400.00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0888" w:rsidTr="00491D81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15-07-2022 13:09:26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482 800.00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0888" w:rsidTr="00491D81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"ФЛАГМАН ОЙЛ"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15-07-2022 13:14:54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511 200.00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88" w:rsidRPr="00A40888" w:rsidRDefault="00A40888" w:rsidP="00A4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7319F" w:rsidRDefault="0077319F" w:rsidP="007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790B" w:rsidRPr="00CE790B" w:rsidRDefault="0077319F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90B">
        <w:rPr>
          <w:rFonts w:ascii="Times New Roman" w:hAnsi="Times New Roman" w:cs="Times New Roman"/>
          <w:b/>
          <w:sz w:val="24"/>
          <w:szCs w:val="24"/>
        </w:rPr>
        <w:t>Сведения о победителе аукциона, признанного таковым аукционной комиссией, которому по ее решению предоставляется право пользования участком недр</w:t>
      </w:r>
      <w:r w:rsidR="00CE790B" w:rsidRPr="00CE790B">
        <w:rPr>
          <w:rFonts w:ascii="Times New Roman" w:hAnsi="Times New Roman" w:cs="Times New Roman"/>
          <w:b/>
          <w:sz w:val="24"/>
          <w:szCs w:val="24"/>
        </w:rPr>
        <w:t>:</w:t>
      </w:r>
    </w:p>
    <w:p w:rsidR="00A40888" w:rsidRDefault="00A40888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«ФЛАГМАН ОЙЛ»</w:t>
      </w:r>
    </w:p>
    <w:p w:rsidR="00CE790B" w:rsidRPr="00CE790B" w:rsidRDefault="009E02AA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9E02AA">
        <w:rPr>
          <w:rFonts w:ascii="Times New Roman" w:hAnsi="Times New Roman" w:cs="Times New Roman"/>
          <w:sz w:val="24"/>
          <w:szCs w:val="24"/>
        </w:rPr>
        <w:t>1831197527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90B" w:rsidRPr="009E02AA" w:rsidRDefault="009E02AA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2AA">
        <w:rPr>
          <w:rFonts w:ascii="Times New Roman" w:hAnsi="Times New Roman" w:cs="Times New Roman"/>
          <w:sz w:val="24"/>
          <w:szCs w:val="24"/>
        </w:rPr>
        <w:t xml:space="preserve">Реквизиты: ОГРН 1201800002414, ИНН 1831197527, </w:t>
      </w:r>
      <w:proofErr w:type="gramStart"/>
      <w:r w:rsidRPr="009E02A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02AA">
        <w:rPr>
          <w:rFonts w:ascii="Times New Roman" w:hAnsi="Times New Roman" w:cs="Times New Roman"/>
          <w:sz w:val="24"/>
          <w:szCs w:val="24"/>
        </w:rPr>
        <w:t>/с 40702810905000055482 в АО «</w:t>
      </w:r>
      <w:proofErr w:type="spellStart"/>
      <w:r w:rsidRPr="009E02AA">
        <w:rPr>
          <w:rFonts w:ascii="Times New Roman" w:hAnsi="Times New Roman" w:cs="Times New Roman"/>
          <w:sz w:val="24"/>
          <w:szCs w:val="24"/>
        </w:rPr>
        <w:t>Датабанк</w:t>
      </w:r>
      <w:proofErr w:type="spellEnd"/>
      <w:r w:rsidRPr="009E02AA">
        <w:rPr>
          <w:rFonts w:ascii="Times New Roman" w:hAnsi="Times New Roman" w:cs="Times New Roman"/>
          <w:sz w:val="24"/>
          <w:szCs w:val="24"/>
        </w:rPr>
        <w:t>» г. Ижевск, к/с 30101810900000000871, БИК 049401871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90B" w:rsidRPr="00CE790B" w:rsidRDefault="00CE790B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2AA">
        <w:rPr>
          <w:rFonts w:ascii="Times New Roman" w:hAnsi="Times New Roman" w:cs="Times New Roman"/>
          <w:b/>
          <w:sz w:val="24"/>
          <w:szCs w:val="24"/>
        </w:rPr>
        <w:t>Окончательный размер разового платежа за пользование</w:t>
      </w:r>
      <w:r w:rsidRPr="00CE790B">
        <w:rPr>
          <w:rFonts w:ascii="Times New Roman" w:hAnsi="Times New Roman" w:cs="Times New Roman"/>
          <w:b/>
          <w:sz w:val="24"/>
          <w:szCs w:val="24"/>
        </w:rPr>
        <w:t xml:space="preserve"> недрами, установленный по результатам аукциона, порядок его </w:t>
      </w:r>
      <w:proofErr w:type="gramStart"/>
      <w:r w:rsidRPr="00CE790B">
        <w:rPr>
          <w:rFonts w:ascii="Times New Roman" w:hAnsi="Times New Roman" w:cs="Times New Roman"/>
          <w:b/>
          <w:sz w:val="24"/>
          <w:szCs w:val="24"/>
        </w:rPr>
        <w:t>уплаты</w:t>
      </w:r>
      <w:proofErr w:type="gramEnd"/>
      <w:r w:rsidRPr="00CE790B">
        <w:rPr>
          <w:rFonts w:ascii="Times New Roman" w:hAnsi="Times New Roman" w:cs="Times New Roman"/>
          <w:b/>
          <w:sz w:val="24"/>
          <w:szCs w:val="24"/>
        </w:rPr>
        <w:t xml:space="preserve"> победителем аукциона, включая срок уплаты и возможность уплаты частями в случае, предусмотренной частью седьмой статьи 40 Закона Российской Федерации «О недрах»: </w:t>
      </w:r>
    </w:p>
    <w:p w:rsidR="00CE790B" w:rsidRPr="001B6011" w:rsidRDefault="00A40888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511 200 </w:t>
      </w:r>
      <w:r w:rsidR="00CE790B" w:rsidRPr="001B6011">
        <w:rPr>
          <w:rFonts w:ascii="Times New Roman" w:hAnsi="Times New Roman" w:cs="Times New Roman"/>
          <w:sz w:val="24"/>
          <w:szCs w:val="24"/>
        </w:rPr>
        <w:t>(</w:t>
      </w:r>
      <w:r w:rsidR="00D27FCE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>сот одиннадцать тысяч двести</w:t>
      </w:r>
      <w:r w:rsidR="00CE790B" w:rsidRPr="001B6011">
        <w:rPr>
          <w:rFonts w:ascii="Times New Roman" w:hAnsi="Times New Roman" w:cs="Times New Roman"/>
          <w:sz w:val="24"/>
          <w:szCs w:val="24"/>
        </w:rPr>
        <w:t>) рублей</w:t>
      </w:r>
      <w:r w:rsidR="00226039">
        <w:rPr>
          <w:rFonts w:ascii="Times New Roman" w:hAnsi="Times New Roman" w:cs="Times New Roman"/>
          <w:sz w:val="24"/>
          <w:szCs w:val="24"/>
        </w:rPr>
        <w:t>.</w:t>
      </w:r>
    </w:p>
    <w:p w:rsidR="00CE790B" w:rsidRDefault="001B6011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Уплата окончательного размера разового платежа за пользование недрами </w:t>
      </w:r>
      <w:r w:rsidRPr="001B6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производится победителем аукциона в течение 30 дней со дня размещения на официальном сайте Российской Федерации в информаци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онно-телекоммуникационной сети «Интернет» </w:t>
      </w:r>
      <w:r w:rsidRPr="001B6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размещения информации о проведении торгов протокола о результатах аукциона.  </w:t>
      </w:r>
    </w:p>
    <w:p w:rsidR="00226039" w:rsidRPr="00226039" w:rsidRDefault="00226039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Возможность уплаты </w:t>
      </w:r>
      <w:r w:rsidRPr="00226039">
        <w:rPr>
          <w:rFonts w:ascii="Times New Roman" w:hAnsi="Times New Roman" w:cs="Times New Roman"/>
          <w:sz w:val="24"/>
          <w:szCs w:val="24"/>
        </w:rPr>
        <w:t xml:space="preserve">окончательного размера разового платежа за пользование недрами, установленного по результатам аукциона, частями не предусмотрена. </w:t>
      </w:r>
    </w:p>
    <w:p w:rsidR="0077319F" w:rsidRPr="00D73E4E" w:rsidRDefault="0077319F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E4E">
        <w:rPr>
          <w:rFonts w:ascii="Times New Roman" w:hAnsi="Times New Roman" w:cs="Times New Roman"/>
          <w:b/>
          <w:sz w:val="24"/>
          <w:szCs w:val="24"/>
        </w:rPr>
        <w:t>Сведения об участнике аукциона, предложение которого о размере разового платежа за пользование недрами предшествовало предложению победителя аукциона</w:t>
      </w:r>
      <w:r w:rsidR="00D73E4E">
        <w:rPr>
          <w:rFonts w:ascii="Times New Roman" w:hAnsi="Times New Roman" w:cs="Times New Roman"/>
          <w:b/>
          <w:sz w:val="24"/>
          <w:szCs w:val="24"/>
        </w:rPr>
        <w:t xml:space="preserve">, размер разового платежа за пользование недрами, предложенный таким участником: </w:t>
      </w:r>
    </w:p>
    <w:p w:rsidR="00D73E4E" w:rsidRPr="00D73E4E" w:rsidRDefault="00DB2867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081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«НК «АЗНЕФТЬ»</w:t>
      </w:r>
    </w:p>
    <w:p w:rsidR="0077319F" w:rsidRPr="009E02AA" w:rsidRDefault="009E02AA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2AA">
        <w:rPr>
          <w:rFonts w:ascii="Times New Roman" w:hAnsi="Times New Roman" w:cs="Times New Roman"/>
          <w:sz w:val="24"/>
          <w:szCs w:val="24"/>
        </w:rPr>
        <w:t>ИНН 5948062423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E4E" w:rsidRPr="00D73E4E" w:rsidRDefault="00D73E4E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2AA">
        <w:rPr>
          <w:rFonts w:ascii="Times New Roman" w:hAnsi="Times New Roman" w:cs="Times New Roman"/>
          <w:sz w:val="24"/>
          <w:szCs w:val="24"/>
        </w:rPr>
        <w:t>Реквизиты</w:t>
      </w:r>
      <w:proofErr w:type="gramStart"/>
      <w:r w:rsidR="009E02AA" w:rsidRPr="009E02AA">
        <w:rPr>
          <w:rFonts w:ascii="Times New Roman" w:hAnsi="Times New Roman" w:cs="Times New Roman"/>
          <w:sz w:val="24"/>
          <w:szCs w:val="24"/>
        </w:rPr>
        <w:t>:</w:t>
      </w:r>
      <w:r w:rsidR="009E02AA" w:rsidRPr="009E02A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9E02AA" w:rsidRPr="009E02AA">
        <w:rPr>
          <w:rFonts w:ascii="Times New Roman" w:eastAsia="Times New Roman" w:hAnsi="Times New Roman" w:cs="Times New Roman"/>
          <w:sz w:val="24"/>
          <w:szCs w:val="24"/>
        </w:rPr>
        <w:t>ГРН 1215900001459, ИНН 5948062423, КПП 594801001, ПРИВОЛЖСКИЙ ФИЛИАЛ ПАО ПРОМСВЯЗЬБАНК р/с 40702810503000142808, к/с 30101810700000000803, БИК 042202803</w:t>
      </w:r>
      <w:r w:rsidR="009E02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E4E" w:rsidRPr="00D73E4E" w:rsidRDefault="00A40888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482 800 </w:t>
      </w:r>
      <w:r w:rsidR="00D73E4E" w:rsidRPr="00D73E4E">
        <w:rPr>
          <w:rFonts w:ascii="Times New Roman" w:hAnsi="Times New Roman" w:cs="Times New Roman"/>
          <w:sz w:val="24"/>
          <w:szCs w:val="24"/>
        </w:rPr>
        <w:t>(</w:t>
      </w:r>
      <w:r w:rsidR="00D27FCE"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>ста восемьдесят две тысячи восемьсот</w:t>
      </w:r>
      <w:r w:rsidR="00D73E4E" w:rsidRPr="00D73E4E">
        <w:rPr>
          <w:rFonts w:ascii="Times New Roman" w:hAnsi="Times New Roman" w:cs="Times New Roman"/>
          <w:sz w:val="24"/>
          <w:szCs w:val="24"/>
        </w:rPr>
        <w:t>) рублей</w:t>
      </w:r>
      <w:r w:rsidR="006941E5">
        <w:rPr>
          <w:rFonts w:ascii="Times New Roman" w:hAnsi="Times New Roman" w:cs="Times New Roman"/>
          <w:sz w:val="24"/>
          <w:szCs w:val="24"/>
        </w:rPr>
        <w:t>.</w:t>
      </w:r>
    </w:p>
    <w:p w:rsidR="00774DFC" w:rsidRPr="00755372" w:rsidRDefault="00774DFC" w:rsidP="006941E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372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 w:rsidRPr="00727086">
        <w:rPr>
          <w:rFonts w:ascii="Times New Roman" w:hAnsi="Times New Roman" w:cs="Times New Roman"/>
          <w:b/>
          <w:sz w:val="24"/>
          <w:szCs w:val="24"/>
        </w:rPr>
        <w:t>6,</w:t>
      </w:r>
      <w:r w:rsidRPr="00755372">
        <w:rPr>
          <w:rFonts w:ascii="Times New Roman" w:hAnsi="Times New Roman" w:cs="Times New Roman"/>
          <w:b/>
          <w:sz w:val="24"/>
          <w:szCs w:val="24"/>
        </w:rPr>
        <w:t xml:space="preserve"> против – нет, воздержавшиеся – нет.</w:t>
      </w:r>
    </w:p>
    <w:p w:rsidR="00774DFC" w:rsidRDefault="00774DFC" w:rsidP="00774D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41E5" w:rsidRDefault="006941E5" w:rsidP="00774D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4DFC" w:rsidRPr="009349BE" w:rsidRDefault="00774DFC" w:rsidP="00774DFC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Look w:val="04A0"/>
      </w:tblPr>
      <w:tblGrid>
        <w:gridCol w:w="142"/>
        <w:gridCol w:w="426"/>
        <w:gridCol w:w="2409"/>
        <w:gridCol w:w="4111"/>
        <w:gridCol w:w="2410"/>
      </w:tblGrid>
      <w:tr w:rsidR="00774DFC" w:rsidRPr="009349BE" w:rsidTr="006A746E">
        <w:trPr>
          <w:gridBefore w:val="1"/>
          <w:wBefore w:w="142" w:type="dxa"/>
          <w:trHeight w:val="611"/>
        </w:trPr>
        <w:tc>
          <w:tcPr>
            <w:tcW w:w="6946" w:type="dxa"/>
            <w:gridSpan w:val="3"/>
            <w:shd w:val="clear" w:color="auto" w:fill="auto"/>
          </w:tcPr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349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Члены аукционной комиссии:                                           </w:t>
            </w:r>
          </w:p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74DFC" w:rsidRPr="00374D9B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74DFC" w:rsidRPr="00374D9B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74DFC" w:rsidRPr="00374D9B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7086">
              <w:rPr>
                <w:rFonts w:ascii="Times New Roman" w:hAnsi="Times New Roman" w:cs="Times New Roman"/>
                <w:sz w:val="24"/>
                <w:szCs w:val="24"/>
              </w:rPr>
              <w:t xml:space="preserve">А.В. Белоконь </w:t>
            </w:r>
          </w:p>
        </w:tc>
      </w:tr>
      <w:tr w:rsidR="00774DFC" w:rsidRPr="009349BE" w:rsidTr="006A746E">
        <w:trPr>
          <w:gridBefore w:val="1"/>
          <w:wBefore w:w="142" w:type="dxa"/>
          <w:trHeight w:val="535"/>
        </w:trPr>
        <w:tc>
          <w:tcPr>
            <w:tcW w:w="6946" w:type="dxa"/>
            <w:gridSpan w:val="3"/>
          </w:tcPr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41">
              <w:rPr>
                <w:rFonts w:ascii="Times New Roman" w:hAnsi="Times New Roman" w:cs="Times New Roman"/>
                <w:sz w:val="24"/>
                <w:szCs w:val="24"/>
              </w:rPr>
              <w:t xml:space="preserve">А.В. Сюткин </w:t>
            </w:r>
          </w:p>
        </w:tc>
      </w:tr>
      <w:tr w:rsidR="00774DFC" w:rsidRPr="009349BE" w:rsidTr="006A746E">
        <w:trPr>
          <w:gridBefore w:val="1"/>
          <w:wBefore w:w="142" w:type="dxa"/>
          <w:trHeight w:val="570"/>
        </w:trPr>
        <w:tc>
          <w:tcPr>
            <w:tcW w:w="6946" w:type="dxa"/>
            <w:gridSpan w:val="3"/>
          </w:tcPr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41">
              <w:rPr>
                <w:rFonts w:ascii="Times New Roman" w:hAnsi="Times New Roman" w:cs="Times New Roman"/>
                <w:sz w:val="24"/>
                <w:szCs w:val="24"/>
              </w:rPr>
              <w:t xml:space="preserve">О.В. Назарова   </w:t>
            </w:r>
          </w:p>
        </w:tc>
      </w:tr>
      <w:tr w:rsidR="00774DFC" w:rsidRPr="009349BE" w:rsidTr="006A746E">
        <w:trPr>
          <w:gridBefore w:val="1"/>
          <w:wBefore w:w="142" w:type="dxa"/>
          <w:trHeight w:val="552"/>
        </w:trPr>
        <w:tc>
          <w:tcPr>
            <w:tcW w:w="6946" w:type="dxa"/>
            <w:gridSpan w:val="3"/>
          </w:tcPr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1E" w:rsidRDefault="008E4D1E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Бердышева  </w:t>
            </w:r>
          </w:p>
        </w:tc>
      </w:tr>
      <w:tr w:rsidR="00C67AAF" w:rsidRPr="009349BE" w:rsidTr="006A746E">
        <w:trPr>
          <w:gridBefore w:val="1"/>
          <w:wBefore w:w="142" w:type="dxa"/>
          <w:trHeight w:val="552"/>
        </w:trPr>
        <w:tc>
          <w:tcPr>
            <w:tcW w:w="6946" w:type="dxa"/>
            <w:gridSpan w:val="3"/>
          </w:tcPr>
          <w:p w:rsidR="00C67AAF" w:rsidRPr="009349BE" w:rsidRDefault="00C67AAF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C67AAF" w:rsidRDefault="00C67AAF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F" w:rsidRDefault="00C67AAF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F" w:rsidRDefault="00C67AAF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F" w:rsidRDefault="00C67AAF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F" w:rsidRPr="00726F41" w:rsidRDefault="00C67AAF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 Ольхова</w:t>
            </w:r>
          </w:p>
        </w:tc>
      </w:tr>
      <w:tr w:rsidR="00C67AAF" w:rsidRPr="009349BE" w:rsidTr="006A746E">
        <w:trPr>
          <w:gridBefore w:val="1"/>
          <w:wBefore w:w="142" w:type="dxa"/>
          <w:trHeight w:val="552"/>
        </w:trPr>
        <w:tc>
          <w:tcPr>
            <w:tcW w:w="6946" w:type="dxa"/>
            <w:gridSpan w:val="3"/>
          </w:tcPr>
          <w:p w:rsidR="00C67AAF" w:rsidRPr="009349BE" w:rsidRDefault="00C67AAF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C67AAF" w:rsidRPr="003C1516" w:rsidRDefault="00C67AAF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AF" w:rsidRPr="003C1516" w:rsidTr="006A746E">
        <w:tblPrEx>
          <w:tblLook w:val="01E0"/>
        </w:tblPrEx>
        <w:trPr>
          <w:gridAfter w:val="2"/>
          <w:wAfter w:w="6521" w:type="dxa"/>
        </w:trPr>
        <w:tc>
          <w:tcPr>
            <w:tcW w:w="568" w:type="dxa"/>
            <w:gridSpan w:val="2"/>
          </w:tcPr>
          <w:p w:rsidR="00C67AAF" w:rsidRPr="003C1516" w:rsidRDefault="00C67AAF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7AAF" w:rsidRPr="003C1516" w:rsidRDefault="00C67AAF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DFC" w:rsidRPr="009349BE" w:rsidRDefault="00774DFC" w:rsidP="00774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19F" w:rsidRPr="00813421" w:rsidRDefault="007731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319F" w:rsidRPr="00813421" w:rsidSect="002554D0">
      <w:pgSz w:w="11907" w:h="16840"/>
      <w:pgMar w:top="1134" w:right="850" w:bottom="1134" w:left="1701" w:header="284" w:footer="567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7A17"/>
    <w:rsid w:val="00032F35"/>
    <w:rsid w:val="001B6011"/>
    <w:rsid w:val="001C088D"/>
    <w:rsid w:val="00226039"/>
    <w:rsid w:val="002305B8"/>
    <w:rsid w:val="002554D0"/>
    <w:rsid w:val="002752A4"/>
    <w:rsid w:val="002A5EB6"/>
    <w:rsid w:val="00377E81"/>
    <w:rsid w:val="00384770"/>
    <w:rsid w:val="003B0D73"/>
    <w:rsid w:val="00427243"/>
    <w:rsid w:val="00430F64"/>
    <w:rsid w:val="00442BC1"/>
    <w:rsid w:val="0045369F"/>
    <w:rsid w:val="00491D81"/>
    <w:rsid w:val="004C3AB0"/>
    <w:rsid w:val="0056502D"/>
    <w:rsid w:val="005D0819"/>
    <w:rsid w:val="00673041"/>
    <w:rsid w:val="00680814"/>
    <w:rsid w:val="006941E5"/>
    <w:rsid w:val="006C119D"/>
    <w:rsid w:val="006C1CCA"/>
    <w:rsid w:val="0077319F"/>
    <w:rsid w:val="00774DFC"/>
    <w:rsid w:val="007B23F6"/>
    <w:rsid w:val="00813421"/>
    <w:rsid w:val="008E4D1E"/>
    <w:rsid w:val="00965E01"/>
    <w:rsid w:val="009D52BE"/>
    <w:rsid w:val="009E02AA"/>
    <w:rsid w:val="00A25D09"/>
    <w:rsid w:val="00A40888"/>
    <w:rsid w:val="00AC7A17"/>
    <w:rsid w:val="00AD4E1C"/>
    <w:rsid w:val="00BE5DC6"/>
    <w:rsid w:val="00C61CF6"/>
    <w:rsid w:val="00C67AAF"/>
    <w:rsid w:val="00CE790B"/>
    <w:rsid w:val="00D27FCE"/>
    <w:rsid w:val="00D73E4E"/>
    <w:rsid w:val="00DB2867"/>
    <w:rsid w:val="00E572D0"/>
    <w:rsid w:val="00EF23A4"/>
    <w:rsid w:val="00F1090A"/>
    <w:rsid w:val="00F159DE"/>
    <w:rsid w:val="00F27758"/>
    <w:rsid w:val="00F8505E"/>
    <w:rsid w:val="00FF4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3A4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EF23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F2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55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Microsoft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Microsoft</cp:lastModifiedBy>
  <cp:revision>8</cp:revision>
  <dcterms:created xsi:type="dcterms:W3CDTF">2022-07-16T11:36:00Z</dcterms:created>
  <dcterms:modified xsi:type="dcterms:W3CDTF">2022-07-18T08:34:00Z</dcterms:modified>
</cp:coreProperties>
</file>