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</w:t>
      </w:r>
      <w:r>
        <w:rPr>
          <w:sz w:val="20"/>
        </w:rPr>
        <w:t xml:space="preserve"> В Департамент по недропользованию </w:t>
      </w:r>
      <w:r>
        <w:rPr>
          <w:sz w:val="20"/>
          <w:szCs w:val="20"/>
        </w:rPr>
      </w:r>
    </w:p>
    <w:p>
      <w:pPr>
        <w:pStyle w:val="617"/>
        <w:jc w:val="both"/>
        <w:rPr>
          <w:sz w:val="20"/>
          <w:szCs w:val="20"/>
          <w:highlight w:val="none"/>
        </w:rPr>
      </w:pPr>
      <w:r>
        <w:rPr>
          <w:sz w:val="20"/>
        </w:rPr>
        <w:t xml:space="preserve">                                          </w:t>
      </w:r>
      <w:r>
        <w:rPr>
          <w:sz w:val="20"/>
        </w:rPr>
        <w:t xml:space="preserve">по Приволжскому Федеральному округу</w:t>
      </w:r>
      <w:r>
        <w:rPr>
          <w:sz w:val="20"/>
          <w:szCs w:val="20"/>
        </w:rPr>
      </w:r>
      <w:r/>
    </w:p>
    <w:p>
      <w:pPr>
        <w:pStyle w:val="617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                                          (Приволжскнедра)</w:t>
      </w:r>
      <w:r>
        <w:rPr>
          <w:sz w:val="20"/>
          <w:szCs w:val="20"/>
          <w:highlight w:val="none"/>
        </w:rPr>
      </w:r>
    </w:p>
    <w:p>
      <w:pPr>
        <w:pStyle w:val="617"/>
        <w:jc w:val="both"/>
      </w:pPr>
      <w:r>
        <w:rPr>
          <w:sz w:val="20"/>
        </w:rPr>
        <w:t xml:space="preserve">                                          от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(фамилия, имя, отчество полностью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(при наличии) гражданина;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наименование юридического лица;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фамилия, имя, отчество полностью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   (при наличии) лица,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представляющего организацию)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(место жительства, телефон;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адрес организации, телефон)</w:t>
      </w:r>
      <w:r/>
    </w:p>
    <w:p>
      <w:pPr>
        <w:pStyle w:val="617"/>
        <w:jc w:val="both"/>
        <w:outlineLvl w:val="0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ОБРАЩЕНИЕ</w:t>
      </w:r>
      <w:r/>
    </w:p>
    <w:p>
      <w:pPr>
        <w:pStyle w:val="617"/>
        <w:jc w:val="both"/>
      </w:pPr>
      <w:r>
        <w:rPr>
          <w:sz w:val="20"/>
        </w:rPr>
        <w:t xml:space="preserve">         гражданина, юридического лица, представителя организации</w:t>
      </w:r>
      <w:r/>
    </w:p>
    <w:p>
      <w:pPr>
        <w:pStyle w:val="617"/>
        <w:jc w:val="both"/>
      </w:pPr>
      <w:r>
        <w:rPr>
          <w:sz w:val="20"/>
        </w:rPr>
        <w:t xml:space="preserve">                  по фактам коррупционных правонарушений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Сообщаю, что:</w:t>
      </w:r>
      <w:r/>
    </w:p>
    <w:p>
      <w:pPr>
        <w:pStyle w:val="617"/>
        <w:jc w:val="both"/>
      </w:pPr>
      <w:r>
        <w:rPr>
          <w:sz w:val="20"/>
        </w:rPr>
        <w:t xml:space="preserve">    1. 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(фамилия, имя, отчество полностью (при наличии)</w:t>
      </w:r>
      <w:r/>
    </w:p>
    <w:p>
      <w:pPr>
        <w:pStyle w:val="617"/>
        <w:jc w:val="both"/>
      </w:pPr>
      <w:r>
        <w:rPr>
          <w:sz w:val="20"/>
        </w:rPr>
        <w:t xml:space="preserve">              федерального государственного гражданского служащего</w:t>
      </w:r>
      <w:r/>
    </w:p>
    <w:p>
      <w:pPr>
        <w:pStyle w:val="617"/>
        <w:jc w:val="both"/>
      </w:pPr>
      <w:r>
        <w:rPr>
          <w:sz w:val="20"/>
        </w:rPr>
        <w:t xml:space="preserve">               Приволжскнедра </w:t>
      </w:r>
      <w:r/>
    </w:p>
    <w:p>
      <w:pPr>
        <w:pStyle w:val="617"/>
        <w:jc w:val="both"/>
      </w:pPr>
      <w:r>
        <w:rPr>
          <w:sz w:val="20"/>
        </w:rPr>
        <w:t xml:space="preserve">2. 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(описание обстоятельств, при которых заявителю стало</w:t>
      </w:r>
      <w:r/>
    </w:p>
    <w:p>
      <w:pPr>
        <w:pStyle w:val="617"/>
        <w:jc w:val="both"/>
      </w:pPr>
      <w:r>
        <w:rPr>
          <w:sz w:val="20"/>
        </w:rPr>
        <w:t xml:space="preserve">        известно о случаях совершения коррупционных правонарушений</w:t>
      </w:r>
      <w:r/>
    </w:p>
    <w:p>
      <w:pPr>
        <w:pStyle w:val="617"/>
        <w:jc w:val="both"/>
      </w:pPr>
      <w:r>
        <w:rPr>
          <w:sz w:val="20"/>
        </w:rPr>
        <w:t xml:space="preserve">             федеральным государственным гражданским служащим </w:t>
      </w:r>
      <w:r>
        <w:rPr>
          <w:sz w:val="20"/>
        </w:rPr>
        <w:t xml:space="preserve">Приволжскнедра </w:t>
      </w:r>
      <w:r/>
      <w:r/>
    </w:p>
    <w:p>
      <w:pPr>
        <w:pStyle w:val="617"/>
        <w:jc w:val="both"/>
      </w:pPr>
      <w:r>
        <w:rPr>
          <w:sz w:val="20"/>
        </w:rPr>
        <w:t xml:space="preserve">3. 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(подробные сведения о коррупционных правонарушениях,</w:t>
      </w:r>
      <w:r/>
    </w:p>
    <w:p>
      <w:pPr>
        <w:pStyle w:val="617"/>
        <w:jc w:val="both"/>
      </w:pPr>
      <w:r>
        <w:rPr>
          <w:sz w:val="20"/>
        </w:rPr>
        <w:t xml:space="preserve">         которые совершил федеральный государственный гражданский</w:t>
      </w:r>
      <w:r/>
    </w:p>
    <w:p>
      <w:pPr>
        <w:pStyle w:val="617"/>
        <w:jc w:val="both"/>
      </w:pPr>
      <w:r>
        <w:rPr>
          <w:sz w:val="20"/>
        </w:rPr>
        <w:t xml:space="preserve">         служащий Приволжскнедра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4. 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(материалы, подтверждающие изложенные в обращении</w:t>
      </w:r>
      <w:r/>
    </w:p>
    <w:p>
      <w:pPr>
        <w:pStyle w:val="617"/>
        <w:jc w:val="both"/>
      </w:pPr>
      <w:r>
        <w:rPr>
          <w:sz w:val="20"/>
        </w:rPr>
        <w:t xml:space="preserve">                          сведения (при наличии))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_______________________            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(дата)                          (подпись, инициалы и фамилия)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6"/>
      </w:pPr>
      <w:r/>
      <w:hyperlink r:id="rId8" w:tooltip="Распоряжение Рособрнадзора от 19.10.2017 N 1955-09 &quot;О мерах по реализации федерального законодательства о противодействии коррупции в Федеральной службе по надзору в сфере образования и науки&quot; {КонсультантПлюс}" w:history="1">
        <w:r>
          <w:rPr>
            <w:i/>
            <w:color w:val="0000ff"/>
            <w:sz w:val="24"/>
          </w:rPr>
          <w:br/>
        </w:r>
      </w:hyperlink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282156&amp;date=07.04.2026&amp;dst=100046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Рособрнадзора от 19.10.2017 N 1955-09
"О мерах по реализации федерального законодательства о противодействии коррупции в Федеральной службе по надзору в сфере образования и науки"</dc:title>
  <cp:lastModifiedBy>User</cp:lastModifiedBy>
  <cp:revision>1</cp:revision>
  <dcterms:created xsi:type="dcterms:W3CDTF">2026-04-07T11:27:41Z</dcterms:created>
  <dcterms:modified xsi:type="dcterms:W3CDTF">2026-04-07T11:36:00Z</dcterms:modified>
</cp:coreProperties>
</file>